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湖北省康复辅具技术中心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年公开招聘工作人员资格复审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递补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人员名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</w:p>
    <w:tbl>
      <w:tblPr>
        <w:tblStyle w:val="3"/>
        <w:tblW w:w="9723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794"/>
        <w:gridCol w:w="810"/>
        <w:gridCol w:w="825"/>
        <w:gridCol w:w="855"/>
        <w:gridCol w:w="705"/>
        <w:gridCol w:w="1185"/>
        <w:gridCol w:w="1335"/>
        <w:gridCol w:w="55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职测分数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综合分数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折算分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加分后成绩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</w:rPr>
              <w:t>1142300313014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</w:rPr>
              <w:t>42000102501122002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</w:rPr>
              <w:t>45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</w:rPr>
              <w:t>81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eastAsia="zh-CN"/>
              </w:rPr>
              <w:t>126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eastAsia="zh-CN"/>
              </w:rPr>
              <w:t>42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eastAsia="zh-CN"/>
              </w:rPr>
              <w:tab/>
              <w:t>42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</w:rPr>
              <w:t>5242301300912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</w:rPr>
              <w:t>42000102501122003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</w:rPr>
              <w:t>98.5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</w:rPr>
              <w:t>95.8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eastAsia="zh-CN"/>
              </w:rPr>
              <w:t>194.3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</w:rPr>
              <w:t>64.7667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</w:rPr>
              <w:t>64.7667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</w:rPr>
              <w:t>3142300710808</w:t>
            </w:r>
          </w:p>
        </w:tc>
        <w:tc>
          <w:tcPr>
            <w:tcW w:w="17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</w:rPr>
              <w:t>4200010250112200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</w:rPr>
              <w:t>110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</w:rPr>
              <w:t>99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eastAsia="zh-CN"/>
              </w:rPr>
              <w:t>209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eastAsia="zh-CN"/>
              </w:rPr>
              <w:tab/>
              <w:t>69.6667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</w:rPr>
              <w:t>69.6667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</w:rPr>
              <w:t>3142300712526</w:t>
            </w:r>
          </w:p>
        </w:tc>
        <w:tc>
          <w:tcPr>
            <w:tcW w:w="17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</w:rPr>
              <w:t>104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</w:rPr>
              <w:t>105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eastAsia="zh-CN"/>
              </w:rPr>
              <w:t>209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eastAsia="zh-CN"/>
              </w:rPr>
              <w:t>69.6667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</w:rPr>
              <w:t>69.6667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7</w:t>
            </w:r>
          </w:p>
        </w:tc>
      </w:tr>
    </w:tbl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1E1E1E"/>
          <w:spacing w:val="0"/>
          <w:sz w:val="24"/>
          <w:szCs w:val="24"/>
          <w:shd w:val="clear" w:fill="FFFFFF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3NDkwZDYwMGYzZTgwNzFkZjhkMWQ5Yzg3ZTZiZTkifQ=="/>
  </w:docVars>
  <w:rsids>
    <w:rsidRoot w:val="00000000"/>
    <w:rsid w:val="09B06B00"/>
    <w:rsid w:val="0AA2764C"/>
    <w:rsid w:val="1E5C0E57"/>
    <w:rsid w:val="22FC444F"/>
    <w:rsid w:val="2B3E30A0"/>
    <w:rsid w:val="371E244C"/>
    <w:rsid w:val="385C6084"/>
    <w:rsid w:val="3A0F57EA"/>
    <w:rsid w:val="439910F8"/>
    <w:rsid w:val="44650D1B"/>
    <w:rsid w:val="4C96179F"/>
    <w:rsid w:val="4E9631C3"/>
    <w:rsid w:val="51850890"/>
    <w:rsid w:val="529A42EF"/>
    <w:rsid w:val="5AB51BCE"/>
    <w:rsid w:val="6C91239B"/>
    <w:rsid w:val="70D15730"/>
    <w:rsid w:val="7317670C"/>
    <w:rsid w:val="78CC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1078</Characters>
  <Lines>0</Lines>
  <Paragraphs>0</Paragraphs>
  <TotalTime>2</TotalTime>
  <ScaleCrop>false</ScaleCrop>
  <LinksUpToDate>false</LinksUpToDate>
  <CharactersWithSpaces>1078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2021-07-01T13:26:00Z</dcterms:created>
  <dc:creator>zyz</dc:creator>
  <cp:lastModifiedBy>Administrator</cp:lastModifiedBy>
  <dcterms:modified xsi:type="dcterms:W3CDTF">2022-07-08T02:49:27Z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A5D6FDB81F2D4D15BE16E33D71CBBAAA</vt:lpwstr>
  </property>
</Properties>
</file>